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4D6" w:rsidRPr="00595337" w:rsidRDefault="002364D6" w:rsidP="002A143F">
      <w:pPr>
        <w:pStyle w:val="Nagwek2"/>
        <w:shd w:val="clear" w:color="auto" w:fill="FFFFFF"/>
        <w:spacing w:before="0" w:after="150"/>
        <w:jc w:val="center"/>
        <w:rPr>
          <w:rFonts w:ascii="Arial" w:hAnsi="Arial" w:cs="Arial"/>
          <w:caps/>
          <w:color w:val="auto"/>
          <w:sz w:val="22"/>
          <w:szCs w:val="22"/>
        </w:rPr>
      </w:pPr>
      <w:r w:rsidRPr="00595337">
        <w:rPr>
          <w:rFonts w:ascii="Arial" w:hAnsi="Arial" w:cs="Arial"/>
          <w:b/>
          <w:bCs/>
          <w:caps/>
          <w:color w:val="auto"/>
          <w:sz w:val="22"/>
          <w:szCs w:val="22"/>
        </w:rPr>
        <w:t>WSPIERANIE I MOTYWOWA</w:t>
      </w:r>
      <w:r w:rsidR="002234D9" w:rsidRPr="00595337">
        <w:rPr>
          <w:rFonts w:ascii="Arial" w:hAnsi="Arial" w:cs="Arial"/>
          <w:b/>
          <w:bCs/>
          <w:caps/>
          <w:color w:val="auto"/>
          <w:sz w:val="22"/>
          <w:szCs w:val="22"/>
        </w:rPr>
        <w:t>NIE DZIECKA DO NAUKI W DOMU</w:t>
      </w:r>
    </w:p>
    <w:p w:rsidR="002364D6" w:rsidRPr="00595337" w:rsidRDefault="002364D6" w:rsidP="00122240">
      <w:pPr>
        <w:numPr>
          <w:ilvl w:val="0"/>
          <w:numId w:val="7"/>
        </w:numPr>
        <w:shd w:val="clear" w:color="auto" w:fill="FFFFFF"/>
        <w:spacing w:after="0" w:line="276" w:lineRule="auto"/>
        <w:ind w:left="0"/>
        <w:jc w:val="both"/>
        <w:rPr>
          <w:rFonts w:ascii="Arial" w:hAnsi="Arial" w:cs="Arial"/>
        </w:rPr>
      </w:pPr>
      <w:r w:rsidRPr="00595337">
        <w:rPr>
          <w:rStyle w:val="Pogrubienie"/>
          <w:rFonts w:ascii="Arial" w:hAnsi="Arial" w:cs="Arial"/>
        </w:rPr>
        <w:t>Rodzic powinien cały czas dopingować i towarzyszyć dziecku w procesie nauczania. Ważne jest to, by zachęcał je do tego, by robiło więcej niż się od niego wymaga. Jeśli widzimy, że „zaskoczyło”, niech rozwiąże jeszcze jeden przykład czy zadanie. Pomoże mu to nie tylko lepiej utrwalić wiedzę, lecz również podniesie jego pewność siebie.</w:t>
      </w:r>
    </w:p>
    <w:p w:rsidR="002364D6" w:rsidRPr="00595337" w:rsidRDefault="002364D6" w:rsidP="00122240">
      <w:pPr>
        <w:numPr>
          <w:ilvl w:val="0"/>
          <w:numId w:val="7"/>
        </w:numPr>
        <w:shd w:val="clear" w:color="auto" w:fill="FFFFFF"/>
        <w:spacing w:before="150" w:after="0" w:line="276" w:lineRule="auto"/>
        <w:ind w:left="0"/>
        <w:jc w:val="both"/>
        <w:rPr>
          <w:rFonts w:ascii="Arial" w:hAnsi="Arial" w:cs="Arial"/>
        </w:rPr>
      </w:pPr>
      <w:r w:rsidRPr="00595337">
        <w:rPr>
          <w:rFonts w:ascii="Arial" w:hAnsi="Arial" w:cs="Arial"/>
        </w:rPr>
        <w:t>Starajmy się nie oceniać działań dziecka, gdy coś mu nie wyjdzie. Powiedzmy, że chcielibyśmy, by następnym razem bardziej się postarało i wierzymy w to, że tak się stanie. Starajmy się wskazywać dziecku zastosowania zdobywanej przez nie wiedzy. Podsuwajmy pomysły, gdzie będzie mogło ją praktycznie wykorzystać. Nie mówmy, że </w:t>
      </w:r>
      <w:r w:rsidRPr="00595337">
        <w:rPr>
          <w:rStyle w:val="Uwydatnienie"/>
          <w:rFonts w:ascii="Arial" w:hAnsi="Arial" w:cs="Arial"/>
        </w:rPr>
        <w:t>to bez sensu i że</w:t>
      </w:r>
      <w:r w:rsidRPr="00595337">
        <w:rPr>
          <w:rFonts w:ascii="Arial" w:hAnsi="Arial" w:cs="Arial"/>
        </w:rPr>
        <w:t> </w:t>
      </w:r>
      <w:r w:rsidRPr="00595337">
        <w:rPr>
          <w:rStyle w:val="Uwydatnienie"/>
          <w:rFonts w:ascii="Arial" w:hAnsi="Arial" w:cs="Arial"/>
        </w:rPr>
        <w:t>my też się tego nie uczyliśmy. </w:t>
      </w:r>
      <w:r w:rsidRPr="00595337">
        <w:rPr>
          <w:rFonts w:ascii="Arial" w:hAnsi="Arial" w:cs="Arial"/>
        </w:rPr>
        <w:t>To na pewno nie zmotywuje naszej pociechy do nauki!</w:t>
      </w:r>
    </w:p>
    <w:p w:rsidR="002364D6" w:rsidRPr="00595337" w:rsidRDefault="002364D6" w:rsidP="00122240">
      <w:pPr>
        <w:numPr>
          <w:ilvl w:val="0"/>
          <w:numId w:val="7"/>
        </w:numPr>
        <w:shd w:val="clear" w:color="auto" w:fill="FFFFFF"/>
        <w:spacing w:before="150" w:after="0" w:line="276" w:lineRule="auto"/>
        <w:ind w:left="0"/>
        <w:jc w:val="both"/>
        <w:rPr>
          <w:rFonts w:ascii="Arial" w:hAnsi="Arial" w:cs="Arial"/>
        </w:rPr>
      </w:pPr>
      <w:r w:rsidRPr="00595337">
        <w:rPr>
          <w:rFonts w:ascii="Arial" w:hAnsi="Arial" w:cs="Arial"/>
        </w:rPr>
        <w:t>Nagradzajmy dziecko za dobrze wykonane zadania. Niech kojarzy swój sukces</w:t>
      </w:r>
      <w:r w:rsidRPr="00595337">
        <w:rPr>
          <w:rFonts w:ascii="Arial" w:hAnsi="Arial" w:cs="Arial"/>
        </w:rPr>
        <w:br/>
        <w:t>z przyjemnością, docenienie</w:t>
      </w:r>
      <w:r w:rsidR="00122240">
        <w:rPr>
          <w:rFonts w:ascii="Arial" w:hAnsi="Arial" w:cs="Arial"/>
        </w:rPr>
        <w:t>m i nagrodą. W końcu my również</w:t>
      </w:r>
      <w:r w:rsidRPr="00595337">
        <w:rPr>
          <w:rFonts w:ascii="Arial" w:hAnsi="Arial" w:cs="Arial"/>
        </w:rPr>
        <w:t xml:space="preserve"> za sukcesy w pracy możemy liczyć na awans, podwyżkę czy premię. Pamiętajmy, by nagradzać dziecko możliwie szybko, po osiągnięciu „sukcesu”. Mówmy również</w:t>
      </w:r>
      <w:r w:rsidR="00122240">
        <w:rPr>
          <w:rFonts w:ascii="Arial" w:hAnsi="Arial" w:cs="Arial"/>
        </w:rPr>
        <w:t>,</w:t>
      </w:r>
      <w:r w:rsidRPr="00595337">
        <w:rPr>
          <w:rFonts w:ascii="Arial" w:hAnsi="Arial" w:cs="Arial"/>
        </w:rPr>
        <w:t xml:space="preserve"> za co konkretnie jest nagradzane. Chodzi o to, by kojarzyło nagrodę z rezultatem swojej konkretnej pracy</w:t>
      </w:r>
      <w:r w:rsidR="00122240">
        <w:rPr>
          <w:rFonts w:ascii="Arial" w:hAnsi="Arial" w:cs="Arial"/>
        </w:rPr>
        <w:t xml:space="preserve"> </w:t>
      </w:r>
      <w:r w:rsidRPr="00595337">
        <w:rPr>
          <w:rFonts w:ascii="Arial" w:hAnsi="Arial" w:cs="Arial"/>
        </w:rPr>
        <w:t>i widziało, że jego starania zostały docenione.</w:t>
      </w:r>
    </w:p>
    <w:p w:rsidR="002364D6" w:rsidRPr="00595337" w:rsidRDefault="002364D6" w:rsidP="00122240">
      <w:pPr>
        <w:numPr>
          <w:ilvl w:val="0"/>
          <w:numId w:val="7"/>
        </w:numPr>
        <w:shd w:val="clear" w:color="auto" w:fill="FFFFFF"/>
        <w:spacing w:before="150" w:after="0" w:line="276" w:lineRule="auto"/>
        <w:ind w:left="0"/>
        <w:jc w:val="both"/>
        <w:rPr>
          <w:rFonts w:ascii="Arial" w:hAnsi="Arial" w:cs="Arial"/>
        </w:rPr>
      </w:pPr>
      <w:r w:rsidRPr="00595337">
        <w:rPr>
          <w:rFonts w:ascii="Arial" w:hAnsi="Arial" w:cs="Arial"/>
        </w:rPr>
        <w:t>Nie porównujmy swojego dziecka z rówieśnikami, czy starszym rodzeństwem. Każde dziecko jest niepowtarzalne. Każde ma własne talenty, zdolności oraz przedmioty</w:t>
      </w:r>
      <w:proofErr w:type="gramStart"/>
      <w:r w:rsidRPr="00595337">
        <w:rPr>
          <w:rFonts w:ascii="Arial" w:hAnsi="Arial" w:cs="Arial"/>
        </w:rPr>
        <w:t>,</w:t>
      </w:r>
      <w:r w:rsidRPr="00595337">
        <w:rPr>
          <w:rFonts w:ascii="Arial" w:hAnsi="Arial" w:cs="Arial"/>
        </w:rPr>
        <w:br/>
        <w:t>z</w:t>
      </w:r>
      <w:proofErr w:type="gramEnd"/>
      <w:r w:rsidRPr="00595337">
        <w:rPr>
          <w:rFonts w:ascii="Arial" w:hAnsi="Arial" w:cs="Arial"/>
        </w:rPr>
        <w:t xml:space="preserve"> którymi miewa problemy. Zamiast wymagać</w:t>
      </w:r>
      <w:r w:rsidR="00122240">
        <w:rPr>
          <w:rFonts w:ascii="Arial" w:hAnsi="Arial" w:cs="Arial"/>
        </w:rPr>
        <w:t>,</w:t>
      </w:r>
      <w:r w:rsidRPr="00595337">
        <w:rPr>
          <w:rFonts w:ascii="Arial" w:hAnsi="Arial" w:cs="Arial"/>
        </w:rPr>
        <w:t xml:space="preserve"> by było we wszystkim idealne, może warto skupić się właśnie na tych szczególnych uzdolnieniach?</w:t>
      </w:r>
    </w:p>
    <w:p w:rsidR="002364D6" w:rsidRPr="00595337" w:rsidRDefault="002364D6" w:rsidP="00122240">
      <w:pPr>
        <w:numPr>
          <w:ilvl w:val="0"/>
          <w:numId w:val="7"/>
        </w:numPr>
        <w:shd w:val="clear" w:color="auto" w:fill="FFFFFF"/>
        <w:spacing w:before="150" w:after="0" w:line="276" w:lineRule="auto"/>
        <w:ind w:left="0"/>
        <w:jc w:val="both"/>
        <w:rPr>
          <w:rFonts w:ascii="Arial" w:hAnsi="Arial" w:cs="Arial"/>
        </w:rPr>
      </w:pPr>
      <w:r w:rsidRPr="00595337">
        <w:rPr>
          <w:rFonts w:ascii="Arial" w:hAnsi="Arial" w:cs="Arial"/>
        </w:rPr>
        <w:t>Wzbudzajmy w dziecku ciekawość świata. Podsuwajmy ciekawe książki, czy filmy. Niech jego wiedza nie pochodzi wyłącznie z podręczników i niech nie będzie jedynie zbiorem.</w:t>
      </w:r>
    </w:p>
    <w:p w:rsidR="002364D6" w:rsidRPr="00595337" w:rsidRDefault="002364D6" w:rsidP="00122240">
      <w:pPr>
        <w:numPr>
          <w:ilvl w:val="0"/>
          <w:numId w:val="7"/>
        </w:numPr>
        <w:shd w:val="clear" w:color="auto" w:fill="FFFFFF"/>
        <w:spacing w:before="150" w:after="0" w:line="276" w:lineRule="auto"/>
        <w:ind w:left="0"/>
        <w:jc w:val="both"/>
        <w:rPr>
          <w:rFonts w:ascii="Arial" w:hAnsi="Arial" w:cs="Arial"/>
        </w:rPr>
      </w:pPr>
      <w:r w:rsidRPr="00595337">
        <w:rPr>
          <w:rFonts w:ascii="Arial" w:hAnsi="Arial" w:cs="Arial"/>
        </w:rPr>
        <w:t>Zainstalujmy dziecku programy multimedialne, utrwalające np. tabliczkę mnożenia, ortografię.</w:t>
      </w:r>
    </w:p>
    <w:p w:rsidR="002364D6" w:rsidRPr="00595337" w:rsidRDefault="002364D6" w:rsidP="00122240">
      <w:pPr>
        <w:numPr>
          <w:ilvl w:val="0"/>
          <w:numId w:val="7"/>
        </w:numPr>
        <w:shd w:val="clear" w:color="auto" w:fill="FFFFFF"/>
        <w:spacing w:before="150" w:after="0" w:line="276" w:lineRule="auto"/>
        <w:ind w:left="0"/>
        <w:jc w:val="both"/>
        <w:rPr>
          <w:rFonts w:ascii="Arial" w:hAnsi="Arial" w:cs="Arial"/>
        </w:rPr>
      </w:pPr>
      <w:r w:rsidRPr="00595337">
        <w:rPr>
          <w:rFonts w:ascii="Arial" w:hAnsi="Arial" w:cs="Arial"/>
        </w:rPr>
        <w:t>Postarajmy się, by dziecko rozwiązywało zadanie domowe w dniu</w:t>
      </w:r>
      <w:r w:rsidR="00122240">
        <w:rPr>
          <w:rFonts w:ascii="Arial" w:hAnsi="Arial" w:cs="Arial"/>
        </w:rPr>
        <w:t>,</w:t>
      </w:r>
      <w:r w:rsidRPr="00595337">
        <w:rPr>
          <w:rFonts w:ascii="Arial" w:hAnsi="Arial" w:cs="Arial"/>
        </w:rPr>
        <w:t xml:space="preserve"> kiedy zostało zadane. W procesie nauki, krytyczne jest, by pierwsza powtórka (np. podczas rozwiązywania zadania) odbyła się możliwie szybko. W przeciwnym razie nieutrwalona wiedza „wyparowuje” (w ciągu 24 godzin zapominamy aż 80% niepowtórzonego materiału!)</w:t>
      </w:r>
    </w:p>
    <w:p w:rsidR="002364D6" w:rsidRPr="00595337" w:rsidRDefault="002364D6" w:rsidP="00122240">
      <w:pPr>
        <w:numPr>
          <w:ilvl w:val="0"/>
          <w:numId w:val="7"/>
        </w:numPr>
        <w:shd w:val="clear" w:color="auto" w:fill="FFFFFF"/>
        <w:spacing w:before="150" w:after="0" w:line="276" w:lineRule="auto"/>
        <w:ind w:left="0"/>
        <w:jc w:val="both"/>
        <w:rPr>
          <w:rFonts w:ascii="Arial" w:hAnsi="Arial" w:cs="Arial"/>
        </w:rPr>
      </w:pPr>
      <w:r w:rsidRPr="00595337">
        <w:rPr>
          <w:rFonts w:ascii="Arial" w:hAnsi="Arial" w:cs="Arial"/>
        </w:rPr>
        <w:t>Jeśli dziecko uczy się samo</w:t>
      </w:r>
      <w:proofErr w:type="gramStart"/>
      <w:r w:rsidRPr="00595337">
        <w:rPr>
          <w:rFonts w:ascii="Arial" w:hAnsi="Arial" w:cs="Arial"/>
        </w:rPr>
        <w:t>, </w:t>
      </w:r>
      <w:r w:rsidRPr="00595337">
        <w:rPr>
          <w:rStyle w:val="Uwydatnienie"/>
          <w:rFonts w:ascii="Arial" w:hAnsi="Arial" w:cs="Arial"/>
        </w:rPr>
        <w:t>odpytujmy</w:t>
      </w:r>
      <w:proofErr w:type="gramEnd"/>
      <w:r w:rsidRPr="00595337">
        <w:rPr>
          <w:rStyle w:val="Uwydatnienie"/>
          <w:rFonts w:ascii="Arial" w:hAnsi="Arial" w:cs="Arial"/>
        </w:rPr>
        <w:t xml:space="preserve"> je</w:t>
      </w:r>
      <w:r w:rsidRPr="00595337">
        <w:rPr>
          <w:rFonts w:ascii="Arial" w:hAnsi="Arial" w:cs="Arial"/>
        </w:rPr>
        <w:t>. Niech to nie będzie jednak stresujący test</w:t>
      </w:r>
      <w:proofErr w:type="gramStart"/>
      <w:r w:rsidRPr="00595337">
        <w:rPr>
          <w:rFonts w:ascii="Arial" w:hAnsi="Arial" w:cs="Arial"/>
        </w:rPr>
        <w:t>,</w:t>
      </w:r>
      <w:r w:rsidRPr="00595337">
        <w:rPr>
          <w:rFonts w:ascii="Arial" w:hAnsi="Arial" w:cs="Arial"/>
        </w:rPr>
        <w:br/>
        <w:t>a</w:t>
      </w:r>
      <w:proofErr w:type="gramEnd"/>
      <w:r w:rsidRPr="00595337">
        <w:rPr>
          <w:rFonts w:ascii="Arial" w:hAnsi="Arial" w:cs="Arial"/>
        </w:rPr>
        <w:t xml:space="preserve"> raczej wyraz naszej ciekawości. Zapytajmy z </w:t>
      </w:r>
      <w:proofErr w:type="gramStart"/>
      <w:r w:rsidRPr="00595337">
        <w:rPr>
          <w:rFonts w:ascii="Arial" w:hAnsi="Arial" w:cs="Arial"/>
        </w:rPr>
        <w:t>troską „czego</w:t>
      </w:r>
      <w:proofErr w:type="gramEnd"/>
      <w:r w:rsidRPr="00595337">
        <w:rPr>
          <w:rFonts w:ascii="Arial" w:hAnsi="Arial" w:cs="Arial"/>
        </w:rPr>
        <w:t xml:space="preserve"> ciekawego się dzisiaj nauczyłeś?”, </w:t>
      </w:r>
      <w:proofErr w:type="gramStart"/>
      <w:r w:rsidRPr="00595337">
        <w:rPr>
          <w:rFonts w:ascii="Arial" w:hAnsi="Arial" w:cs="Arial"/>
        </w:rPr>
        <w:t>a</w:t>
      </w:r>
      <w:proofErr w:type="gramEnd"/>
      <w:r w:rsidRPr="00595337">
        <w:rPr>
          <w:rFonts w:ascii="Arial" w:hAnsi="Arial" w:cs="Arial"/>
        </w:rPr>
        <w:t xml:space="preserve"> gdy dziecko zacznie coś opowiadać, zaangażuj się i zadawaj szczegółowsze pytania. Pokażmy mu, że jesteśmy tym zainteresowani!</w:t>
      </w:r>
    </w:p>
    <w:p w:rsidR="00122240" w:rsidRPr="00122240" w:rsidRDefault="002364D6" w:rsidP="00122240">
      <w:pPr>
        <w:numPr>
          <w:ilvl w:val="0"/>
          <w:numId w:val="7"/>
        </w:numPr>
        <w:shd w:val="clear" w:color="auto" w:fill="FFFFFF"/>
        <w:spacing w:before="150" w:after="0" w:line="276" w:lineRule="auto"/>
        <w:ind w:left="0"/>
        <w:jc w:val="both"/>
        <w:rPr>
          <w:rFonts w:ascii="Arial" w:hAnsi="Arial" w:cs="Arial"/>
        </w:rPr>
      </w:pPr>
      <w:r w:rsidRPr="00595337">
        <w:rPr>
          <w:rFonts w:ascii="Arial" w:hAnsi="Arial" w:cs="Arial"/>
        </w:rPr>
        <w:t>Doskonałym motywatorem jest włączenie w naukę odrobiny rywalizacji. Możemy np. urządzić z dzieckiem zawody, kto nauczy się pierwszy np. wierszyka</w:t>
      </w:r>
    </w:p>
    <w:p w:rsidR="002364D6" w:rsidRPr="00595337" w:rsidRDefault="002364D6" w:rsidP="00122240">
      <w:pPr>
        <w:numPr>
          <w:ilvl w:val="0"/>
          <w:numId w:val="7"/>
        </w:numPr>
        <w:shd w:val="clear" w:color="auto" w:fill="FFFFFF"/>
        <w:spacing w:before="150" w:after="0" w:line="276" w:lineRule="auto"/>
        <w:ind w:left="0"/>
        <w:jc w:val="both"/>
        <w:rPr>
          <w:rFonts w:ascii="Arial" w:hAnsi="Arial" w:cs="Arial"/>
        </w:rPr>
      </w:pPr>
      <w:r w:rsidRPr="00595337">
        <w:rPr>
          <w:rFonts w:ascii="Arial" w:hAnsi="Arial" w:cs="Arial"/>
        </w:rPr>
        <w:t>W nauce</w:t>
      </w:r>
      <w:r w:rsidR="00122240">
        <w:rPr>
          <w:rFonts w:ascii="Arial" w:hAnsi="Arial" w:cs="Arial"/>
        </w:rPr>
        <w:t>,</w:t>
      </w:r>
      <w:r w:rsidRPr="00595337">
        <w:rPr>
          <w:rFonts w:ascii="Arial" w:hAnsi="Arial" w:cs="Arial"/>
        </w:rPr>
        <w:t xml:space="preserve"> także tej zdalnej</w:t>
      </w:r>
      <w:r w:rsidR="00122240">
        <w:rPr>
          <w:rFonts w:ascii="Arial" w:hAnsi="Arial" w:cs="Arial"/>
        </w:rPr>
        <w:t>,</w:t>
      </w:r>
      <w:r w:rsidRPr="00595337">
        <w:rPr>
          <w:rFonts w:ascii="Arial" w:hAnsi="Arial" w:cs="Arial"/>
        </w:rPr>
        <w:t xml:space="preserve"> bardzo ważna jest systematyczność. Czasem dziecko po prostu nie wie, w jaki sposób zabrać się do pracy. Kiedy trzeba zrobić wiele rzeczy, wówczas naprawdę można się pogubić i </w:t>
      </w:r>
      <w:proofErr w:type="gramStart"/>
      <w:r w:rsidRPr="00595337">
        <w:rPr>
          <w:rFonts w:ascii="Arial" w:hAnsi="Arial" w:cs="Arial"/>
        </w:rPr>
        <w:t xml:space="preserve">zniechęcić. </w:t>
      </w:r>
      <w:proofErr w:type="gramEnd"/>
      <w:r w:rsidRPr="00595337">
        <w:rPr>
          <w:rFonts w:ascii="Arial" w:hAnsi="Arial" w:cs="Arial"/>
        </w:rPr>
        <w:t>Podpowiedzmy dziecku, co może zrobić, aby wykorzystać czas przeznaczany na naukę w sposób jak najbardziej efektywny. Trudno jest w jeden wieczór przygotować się do sprawdzianu z całego półrocza, kiedy jednak naukę rozłoży się w czasie, wówczas okazuje się, że wystarczy każdego dnia opracować jeden czy dwa tematy, aby skutecznie opanować cały materiał. Podobnie jest z nauką zdalną. Nie warto tego zostawiać na ostatnią chwilę. Dziecko zachęcone do systematyczności samo szybko zauważy, że przyswajanie wiedzy stopniowo i małymi partiami zajmuje stosunkowo niewiele czasu i nie wymaga zbyt dużego wysiłku.</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Liczymy na to</w:t>
      </w:r>
      <w:r w:rsidR="00873E1C">
        <w:rPr>
          <w:rFonts w:ascii="Arial" w:hAnsi="Arial" w:cs="Arial"/>
          <w:sz w:val="22"/>
          <w:szCs w:val="22"/>
        </w:rPr>
        <w:t>,</w:t>
      </w:r>
      <w:bookmarkStart w:id="0" w:name="_GoBack"/>
      <w:bookmarkEnd w:id="0"/>
      <w:r w:rsidRPr="00595337">
        <w:rPr>
          <w:rFonts w:ascii="Arial" w:hAnsi="Arial" w:cs="Arial"/>
          <w:sz w:val="22"/>
          <w:szCs w:val="22"/>
        </w:rPr>
        <w:t xml:space="preserve"> drodzy Rodzice, że tych kilka uwag pomoże Wam wesprzeć nasze działania i wspólnie uda nam się osiągnąć sukces.</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p>
    <w:p w:rsidR="002364D6" w:rsidRPr="00595337" w:rsidRDefault="002234D9" w:rsidP="002234D9">
      <w:pPr>
        <w:pStyle w:val="Nagwek2"/>
        <w:shd w:val="clear" w:color="auto" w:fill="FFFFFF"/>
        <w:spacing w:before="0" w:after="150"/>
        <w:jc w:val="both"/>
        <w:rPr>
          <w:rFonts w:ascii="Arial" w:hAnsi="Arial" w:cs="Arial"/>
          <w:caps/>
          <w:color w:val="auto"/>
          <w:sz w:val="22"/>
          <w:szCs w:val="22"/>
        </w:rPr>
      </w:pPr>
      <w:r w:rsidRPr="00595337">
        <w:rPr>
          <w:rFonts w:ascii="Arial" w:hAnsi="Arial" w:cs="Arial"/>
          <w:b/>
          <w:bCs/>
          <w:caps/>
          <w:color w:val="auto"/>
          <w:sz w:val="22"/>
          <w:szCs w:val="22"/>
        </w:rPr>
        <w:t xml:space="preserve">                                                     </w:t>
      </w:r>
      <w:r w:rsidR="002364D6" w:rsidRPr="00595337">
        <w:rPr>
          <w:rFonts w:ascii="Arial" w:hAnsi="Arial" w:cs="Arial"/>
          <w:b/>
          <w:bCs/>
          <w:caps/>
          <w:color w:val="auto"/>
          <w:sz w:val="22"/>
          <w:szCs w:val="22"/>
        </w:rPr>
        <w:t>PORADNIK DLA RODZICÓW</w:t>
      </w:r>
    </w:p>
    <w:p w:rsidR="002364D6" w:rsidRPr="00595337" w:rsidRDefault="002364D6" w:rsidP="002234D9">
      <w:pPr>
        <w:pStyle w:val="NormalnyWeb"/>
        <w:shd w:val="clear" w:color="auto" w:fill="FFFFFF"/>
        <w:spacing w:before="120" w:beforeAutospacing="0" w:after="240" w:afterAutospacing="0"/>
        <w:jc w:val="both"/>
        <w:rPr>
          <w:rFonts w:ascii="Arial" w:hAnsi="Arial" w:cs="Arial"/>
          <w:sz w:val="22"/>
          <w:szCs w:val="22"/>
        </w:rPr>
      </w:pPr>
      <w:r w:rsidRPr="00595337">
        <w:rPr>
          <w:rStyle w:val="Pogrubienie"/>
          <w:rFonts w:ascii="Arial" w:hAnsi="Arial" w:cs="Arial"/>
          <w:sz w:val="22"/>
          <w:szCs w:val="22"/>
        </w:rPr>
        <w:t>Poradnik dla rodziców, jak zorganizować dziecku warunki do pracy w domu:</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Zadbanie o otoczenie i miejsce, w którym dziecko się uczy.</w:t>
      </w:r>
      <w:r w:rsidRPr="00595337">
        <w:rPr>
          <w:rFonts w:ascii="Arial" w:hAnsi="Arial" w:cs="Arial"/>
          <w:sz w:val="22"/>
          <w:szCs w:val="22"/>
        </w:rPr>
        <w:br/>
        <w:t>Dziecko powinno mieć stworzone odpowiednie warunki do pracy także tej zdalnej. Podstawą jest biurko i komputer z dostępem do Internetu. Koniecznością staje się codzienne odbieranie wiadomości przesyłanych przez nauczycieli poprzez pocztę elektroniczną. Drogi rodzicu postarajcie się, by doprowadzić do tego, żeby dziecko odrabiało lekcje we własnym pokoju albo w takim pomieszczeniu, gdzie może być samo.</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Zadbanie o porządek wokół, wyeliminowanie rozpraszaczy.</w:t>
      </w:r>
      <w:r w:rsidRPr="00595337">
        <w:rPr>
          <w:rFonts w:ascii="Arial" w:hAnsi="Arial" w:cs="Arial"/>
          <w:sz w:val="22"/>
          <w:szCs w:val="22"/>
        </w:rPr>
        <w:br/>
        <w:t>Miejsce pracy powinno być uporządkowane, muzyka wyłączona a telefon odłożony na bok, należy również na czas nauki wyłączyć dźwięk i wibracje nie będzie dzięki temu pokusy, by sprawdzić Facebooka, czy odpisać na smsa.</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Ustalenie stałych godzin przeznaczonych na zdalna naukę tak, by nie zaburzać rytmu pracy dziecka.</w:t>
      </w:r>
      <w:r w:rsidRPr="00595337">
        <w:rPr>
          <w:rFonts w:ascii="Arial" w:hAnsi="Arial" w:cs="Arial"/>
          <w:sz w:val="22"/>
          <w:szCs w:val="22"/>
        </w:rPr>
        <w:br/>
        <w:t>Najlepiej, by dziecko rozpoczynało i kończyło zdalna naukę o stałych porach. To sprawi, że będzie miało uregulowany rytm dnia. Odpowiednia organizacja pozwoli zaplanować dzień bez szkody dla innych zajęć, a także wyzwoli w dziecku poczucie obowiązku i dyscypliny pracy. Godziny pracy dziecka mogą być tożsame z tymi godzinami, które spędzało w szkole. Wtedy czas spędzony na zdalnej nauce stanie się czymś naturalnym.</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Robienie przerw w trakcie zdalnej nauki.</w:t>
      </w:r>
      <w:r w:rsidRPr="00595337">
        <w:rPr>
          <w:rFonts w:ascii="Arial" w:hAnsi="Arial" w:cs="Arial"/>
          <w:sz w:val="22"/>
          <w:szCs w:val="22"/>
        </w:rPr>
        <w:br/>
        <w:t>Pamiętajmy, że dziecko ma prawo do przerw w trakcie nauki. Gdy widzimy pojawiające się u dziecka zniechęcenie lub frustrację, zróbmy krótką przerwę. Pamiętajmy, że proces utrwalenia wiedzy oraz analizy postawionych przed mózgiem problemów zachodzi w momencie odprężenia! Pamiętajmy też, że długość sesji nauki powinna zależeć od wieku dziecka. Nie powinny one jednak nigdy przekroczyć 45 minut.</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Zadbanie o to, by dziecko pracowało samodzielnie.</w:t>
      </w:r>
      <w:r w:rsidRPr="00595337">
        <w:rPr>
          <w:rFonts w:ascii="Arial" w:hAnsi="Arial" w:cs="Arial"/>
          <w:sz w:val="22"/>
          <w:szCs w:val="22"/>
        </w:rPr>
        <w:br/>
        <w:t>Rodzicu, zanim dziecko zacznie opracowywać przesłane przez nauczyciela materiały i zadania, omów z nim, co ma do zrobienia. Niech przejrzy je w twojej obecności i oceni, czy samo da sobie z tym radę i czy będzie miało problemy ze zrozumieniem. Jeśli dziecko odrabia pracę domową w obecności rodzica, istnieje niebezpieczeństwo, że przy pojawieniu się najmniejszych trudności będzie szukało u niego pomocy.</w:t>
      </w:r>
    </w:p>
    <w:p w:rsidR="002364D6" w:rsidRPr="00595337" w:rsidRDefault="002364D6" w:rsidP="002234D9">
      <w:pPr>
        <w:pStyle w:val="Nagwek2"/>
        <w:shd w:val="clear" w:color="auto" w:fill="FFFFFF"/>
        <w:spacing w:before="0" w:after="150"/>
        <w:jc w:val="both"/>
        <w:rPr>
          <w:rFonts w:ascii="Arial" w:hAnsi="Arial" w:cs="Arial"/>
          <w:caps/>
          <w:color w:val="auto"/>
          <w:sz w:val="22"/>
          <w:szCs w:val="22"/>
        </w:rPr>
      </w:pPr>
      <w:r w:rsidRPr="00595337">
        <w:rPr>
          <w:rFonts w:ascii="Arial" w:hAnsi="Arial" w:cs="Arial"/>
          <w:b/>
          <w:bCs/>
          <w:caps/>
          <w:color w:val="auto"/>
          <w:sz w:val="22"/>
          <w:szCs w:val="22"/>
        </w:rPr>
        <w:t>JAK MOTYWOWAĆ DZIECKO DO NAU</w:t>
      </w:r>
      <w:r w:rsidR="002234D9" w:rsidRPr="00595337">
        <w:rPr>
          <w:rFonts w:ascii="Arial" w:hAnsi="Arial" w:cs="Arial"/>
          <w:b/>
          <w:bCs/>
          <w:caps/>
          <w:color w:val="auto"/>
          <w:sz w:val="22"/>
          <w:szCs w:val="22"/>
        </w:rPr>
        <w:t>KI? - WSKAZÓWKI DLA RODZICÓW</w:t>
      </w:r>
    </w:p>
    <w:p w:rsidR="002364D6" w:rsidRPr="00595337" w:rsidRDefault="002364D6" w:rsidP="002234D9">
      <w:pPr>
        <w:pStyle w:val="NormalnyWeb"/>
        <w:shd w:val="clear" w:color="auto" w:fill="FFFFFF"/>
        <w:spacing w:before="120" w:beforeAutospacing="0" w:after="240" w:afterAutospacing="0"/>
        <w:jc w:val="both"/>
        <w:rPr>
          <w:rFonts w:ascii="Arial" w:hAnsi="Arial" w:cs="Arial"/>
          <w:sz w:val="22"/>
          <w:szCs w:val="22"/>
        </w:rPr>
      </w:pPr>
      <w:r w:rsidRPr="00595337">
        <w:rPr>
          <w:rStyle w:val="Pogrubienie"/>
          <w:rFonts w:ascii="Arial" w:hAnsi="Arial" w:cs="Arial"/>
          <w:sz w:val="22"/>
          <w:szCs w:val="22"/>
        </w:rPr>
        <w:t xml:space="preserve">Jak motywować dziecko do nauki?- </w:t>
      </w:r>
      <w:proofErr w:type="gramStart"/>
      <w:r w:rsidRPr="00595337">
        <w:rPr>
          <w:rStyle w:val="Pogrubienie"/>
          <w:rFonts w:ascii="Arial" w:hAnsi="Arial" w:cs="Arial"/>
          <w:sz w:val="22"/>
          <w:szCs w:val="22"/>
        </w:rPr>
        <w:t>wskazówki</w:t>
      </w:r>
      <w:proofErr w:type="gramEnd"/>
      <w:r w:rsidRPr="00595337">
        <w:rPr>
          <w:rStyle w:val="Pogrubienie"/>
          <w:rFonts w:ascii="Arial" w:hAnsi="Arial" w:cs="Arial"/>
          <w:sz w:val="22"/>
          <w:szCs w:val="22"/>
        </w:rPr>
        <w:t xml:space="preserve"> dla rodziców</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Style w:val="Pogrubienie"/>
          <w:rFonts w:ascii="Arial" w:hAnsi="Arial" w:cs="Arial"/>
          <w:sz w:val="22"/>
          <w:szCs w:val="22"/>
        </w:rPr>
        <w:t>Dzieci uczą się tego, czego doświadczają:</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proofErr w:type="gramStart"/>
      <w:r w:rsidRPr="00595337">
        <w:rPr>
          <w:rFonts w:ascii="Arial" w:hAnsi="Arial" w:cs="Arial"/>
          <w:sz w:val="22"/>
          <w:szCs w:val="22"/>
        </w:rPr>
        <w:t>- Jeżeli</w:t>
      </w:r>
      <w:proofErr w:type="gramEnd"/>
      <w:r w:rsidRPr="00595337">
        <w:rPr>
          <w:rFonts w:ascii="Arial" w:hAnsi="Arial" w:cs="Arial"/>
          <w:sz w:val="22"/>
          <w:szCs w:val="22"/>
        </w:rPr>
        <w:t xml:space="preserve"> dziecko żyje w atmosferze krytyki – uczy się potępiać.</w:t>
      </w:r>
      <w:r w:rsidRPr="00595337">
        <w:rPr>
          <w:rFonts w:ascii="Arial" w:hAnsi="Arial" w:cs="Arial"/>
          <w:sz w:val="22"/>
          <w:szCs w:val="22"/>
        </w:rPr>
        <w:br/>
        <w:t>- Jeżeli dziecko żyje w atmosferze wrogości – uczy się walczyć.</w:t>
      </w:r>
      <w:r w:rsidRPr="00595337">
        <w:rPr>
          <w:rFonts w:ascii="Arial" w:hAnsi="Arial" w:cs="Arial"/>
          <w:sz w:val="22"/>
          <w:szCs w:val="22"/>
        </w:rPr>
        <w:br/>
        <w:t xml:space="preserve">- </w:t>
      </w:r>
      <w:proofErr w:type="spellStart"/>
      <w:r w:rsidRPr="00595337">
        <w:rPr>
          <w:rFonts w:ascii="Arial" w:hAnsi="Arial" w:cs="Arial"/>
          <w:sz w:val="22"/>
          <w:szCs w:val="22"/>
        </w:rPr>
        <w:t>Jeeżeli</w:t>
      </w:r>
      <w:proofErr w:type="spellEnd"/>
      <w:r w:rsidRPr="00595337">
        <w:rPr>
          <w:rFonts w:ascii="Arial" w:hAnsi="Arial" w:cs="Arial"/>
          <w:sz w:val="22"/>
          <w:szCs w:val="22"/>
        </w:rPr>
        <w:t xml:space="preserve"> dziecko musi znosić kpiny – uczy się nieśmiałości.</w:t>
      </w:r>
      <w:r w:rsidRPr="00595337">
        <w:rPr>
          <w:rFonts w:ascii="Arial" w:hAnsi="Arial" w:cs="Arial"/>
          <w:sz w:val="22"/>
          <w:szCs w:val="22"/>
        </w:rPr>
        <w:br/>
        <w:t>- Jeżeli dziecko jest akceptowane i chwalone – uczy się doceniać innych.</w:t>
      </w:r>
      <w:r w:rsidRPr="00595337">
        <w:rPr>
          <w:rFonts w:ascii="Arial" w:hAnsi="Arial" w:cs="Arial"/>
          <w:sz w:val="22"/>
          <w:szCs w:val="22"/>
        </w:rPr>
        <w:br/>
        <w:t>- Jeżeli dziecko żyje w poczuciu bezpieczeństwa – uczy się ufności.</w:t>
      </w:r>
      <w:r w:rsidRPr="00595337">
        <w:rPr>
          <w:rFonts w:ascii="Arial" w:hAnsi="Arial" w:cs="Arial"/>
          <w:sz w:val="22"/>
          <w:szCs w:val="22"/>
        </w:rPr>
        <w:br/>
        <w:t>- Jeżeli dziecko żyje w atmosferze miłości - uczy się jak znaleźć miłość w świecie.</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Jak rodzice powinni postępować, aby zachęcić dzieci do nauki?</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WSPIERAJ, ALE NIE WYRĘCZAJ.</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Rodzice nie muszą na nowo uczyć się tego, co dziecko w szkole. Naukę pozostawmy dzieciom. Rodzice maja wspierać. Częstym problemem jest odrabianie prac domowych.</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lastRenderedPageBreak/>
        <w:t>Pomagając w odrabianiu zadań domowych nie należy wyręczać dziecka. Należy wdrażać je do samodzielnej pracy. W procesie uczenia się ważną rolę odgrywa samokontrola wykonanej pracy. Chodzi w niej o to, aby dziecko samo odkryło swoje błędy i samo je poprawiło. Należy dziecko przyzwyczajać do podejmowania wysiłku, do pokonywania trudności, wtedy uwierzy we własne możliwości.</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MĄDRZE MOTYWUJ</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W procesie szkolnego uczenia się motywacja odgrywa dużą rolę. Jest siłą pobudzającą do nauki, zdobywania wiedzy i rozszerzania własnych zainteresowań. Od kar lepsze są nagrody, ale stosowanie ich musi być ostrożne.</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Złotym środkiem jest drobna nagroda, np. w postaci uznania rodziców, pochwały. Dziecko będzie miało poczucie, że rodzice doceniają jego trud i wysiłek włożony w naukę.</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DOCENIAJ OSIAGNIĘCIA DZIECKA</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xml:space="preserve">Warto rozróżnić tutaj dwa pojęcia: osiągnięcia, a nie stopnie. Często pytamy dziecko po powrocie ze </w:t>
      </w:r>
      <w:proofErr w:type="gramStart"/>
      <w:r w:rsidRPr="00595337">
        <w:rPr>
          <w:rFonts w:ascii="Arial" w:hAnsi="Arial" w:cs="Arial"/>
          <w:sz w:val="22"/>
          <w:szCs w:val="22"/>
        </w:rPr>
        <w:t>szkoły: „Co</w:t>
      </w:r>
      <w:proofErr w:type="gramEnd"/>
      <w:r w:rsidRPr="00595337">
        <w:rPr>
          <w:rFonts w:ascii="Arial" w:hAnsi="Arial" w:cs="Arial"/>
          <w:sz w:val="22"/>
          <w:szCs w:val="22"/>
        </w:rPr>
        <w:t xml:space="preserve"> dziś dostałeś?”, a powinniśmy </w:t>
      </w:r>
      <w:proofErr w:type="gramStart"/>
      <w:r w:rsidRPr="00595337">
        <w:rPr>
          <w:rFonts w:ascii="Arial" w:hAnsi="Arial" w:cs="Arial"/>
          <w:sz w:val="22"/>
          <w:szCs w:val="22"/>
        </w:rPr>
        <w:t>zapytać: „Czego</w:t>
      </w:r>
      <w:proofErr w:type="gramEnd"/>
      <w:r w:rsidRPr="00595337">
        <w:rPr>
          <w:rFonts w:ascii="Arial" w:hAnsi="Arial" w:cs="Arial"/>
          <w:sz w:val="22"/>
          <w:szCs w:val="22"/>
        </w:rPr>
        <w:t xml:space="preserve"> się dziś nauczyłeś?”. O ile łatwo jest doceniać osiągnięcia dziecka, które otrzymuje dobre stopnie, to gorzej jest z dzieckiem, które ma kłopoty w nauce. Warto się zastanowić, czy niepowodzenia w nauce nie są objawem konkretnej przyczyny. Jest różnica miedzy dzieckiem, które nie chce się uczyć, a takim, które uczy się wolno i nie jest w stanie zrobić tego, co się od niego wymaga.</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NIE POZWÓL DZIECKU, BY ŹLE MÓWIŁO O SOBIE</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Często mamy okazję słyszeć, że dziecko źle mówi o sobie: „jestem głupi”, „nie dam rady”, „i tak mi się nie uda”. Są to głosy, które są wrogami sukcesu.</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Czasem nieświadomie nadajemy dziecku etykietę i tak o nim mówimy: „ten nie jest zdolny, ten powolny, ten zapominalski”.</w:t>
      </w:r>
      <w:r w:rsidRPr="00595337">
        <w:rPr>
          <w:rFonts w:ascii="Arial" w:hAnsi="Arial" w:cs="Arial"/>
          <w:sz w:val="22"/>
          <w:szCs w:val="22"/>
        </w:rPr>
        <w:br/>
        <w:t>Sprawiamy, że dziecko tak zaczyna myśleć o sobie. Opatrywanie dzieci etykietami ogranicza ich nadzieję, marzenia i możliwości. Lęk przed niepowodzeniem powoduje u tych dzieci występowanie tendencji do rezygnacji, formułowanie niskich aspiracji i niskich oczekiwań oraz unikanie zadań, czy wręcz wagarowania.</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BUDUJ W DZIECKU POCZUCIE WŁASNEJ WARTOŚCI</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Dziecko będzie myślało pozytywnie o sobie, gdy będzie miało poczucie własnej wartości. Rolą rodziców jest pomóc wykształcić w dziecku energię i inicjatywę, by zrekompensować poczucie niskiej wartości, by znaleźć sposób zrównoważenia swojej słabości, by dziecko myślało: „Może nie jestem najlepszym uczniem w klasie, ale za to najlepiej śpiewam, czy gram w piłkę”. Jest to szczególnie ważne w okresie dojrzewania, bo wówczas często jedynym źródłem poczucia własnej wartości jest akceptacja grupy rówieśniczej. Wiara we własne możliwości może zaprowadzić na sam szczyt, a jej brak powoduje utratę mnóstwa fantastycznych okazji do nauki, zabawy, poznania ciekawych ludzi.</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br/>
        <w:t>WSKAZÓWKI, KTÓRE MOŻEMY WYKORZYSTAĆ W PRACY Z WŁASNYM DZIECKIEM</w:t>
      </w:r>
      <w:proofErr w:type="gramStart"/>
      <w:r w:rsidRPr="00595337">
        <w:rPr>
          <w:rFonts w:ascii="Arial" w:hAnsi="Arial" w:cs="Arial"/>
          <w:sz w:val="22"/>
          <w:szCs w:val="22"/>
        </w:rPr>
        <w:t>:</w:t>
      </w:r>
      <w:r w:rsidRPr="00595337">
        <w:rPr>
          <w:rFonts w:ascii="Arial" w:hAnsi="Arial" w:cs="Arial"/>
          <w:sz w:val="22"/>
          <w:szCs w:val="22"/>
        </w:rPr>
        <w:br/>
        <w:t>- Dostrzegaj</w:t>
      </w:r>
      <w:proofErr w:type="gramEnd"/>
      <w:r w:rsidRPr="00595337">
        <w:rPr>
          <w:rFonts w:ascii="Arial" w:hAnsi="Arial" w:cs="Arial"/>
          <w:sz w:val="22"/>
          <w:szCs w:val="22"/>
        </w:rPr>
        <w:t xml:space="preserve"> sukcesy i starania dziecka. Omawiając jego pracę, najpierw podkreśl dobre strony, </w:t>
      </w:r>
      <w:proofErr w:type="gramStart"/>
      <w:r w:rsidRPr="00595337">
        <w:rPr>
          <w:rFonts w:ascii="Arial" w:hAnsi="Arial" w:cs="Arial"/>
          <w:sz w:val="22"/>
          <w:szCs w:val="22"/>
        </w:rPr>
        <w:t>wskazując nad czym</w:t>
      </w:r>
      <w:proofErr w:type="gramEnd"/>
      <w:r w:rsidRPr="00595337">
        <w:rPr>
          <w:rFonts w:ascii="Arial" w:hAnsi="Arial" w:cs="Arial"/>
          <w:sz w:val="22"/>
          <w:szCs w:val="22"/>
        </w:rPr>
        <w:t xml:space="preserve"> mogło by jeszcze popracować. Czasami powstrzymaj się z oceną, zachęcaj do samooceny: „Nie jesteś zadowolony z efektów swojej pracy? Czy jest coś, co </w:t>
      </w:r>
      <w:r w:rsidR="002234D9" w:rsidRPr="00595337">
        <w:rPr>
          <w:rFonts w:ascii="Arial" w:hAnsi="Arial" w:cs="Arial"/>
          <w:sz w:val="22"/>
          <w:szCs w:val="22"/>
        </w:rPr>
        <w:t xml:space="preserve">chciałbyś </w:t>
      </w:r>
      <w:r w:rsidRPr="00595337">
        <w:rPr>
          <w:rFonts w:ascii="Arial" w:hAnsi="Arial" w:cs="Arial"/>
          <w:sz w:val="22"/>
          <w:szCs w:val="22"/>
        </w:rPr>
        <w:t>poprawić?”</w:t>
      </w:r>
      <w:r w:rsidRPr="00595337">
        <w:rPr>
          <w:rFonts w:ascii="Arial" w:hAnsi="Arial" w:cs="Arial"/>
          <w:sz w:val="22"/>
          <w:szCs w:val="22"/>
        </w:rPr>
        <w:br/>
        <w:t>- Okazuj życzliwe zainteresowanie sprawami szkolnymi dziecka. Zamiast wypytywać i kontrolować, raczej słuchaj uważnie i okaż zrozumienie dla jego uczuć.</w:t>
      </w:r>
      <w:r w:rsidRPr="00595337">
        <w:rPr>
          <w:rFonts w:ascii="Arial" w:hAnsi="Arial" w:cs="Arial"/>
          <w:sz w:val="22"/>
          <w:szCs w:val="22"/>
        </w:rPr>
        <w:br/>
        <w:t>- Gdy dziecko popadanie w kłopoty pamiętaj, że przede wszystkim to on ma problem. Zamiast krytykować i oceniać – dodaj mu otuchy: „Matematyki można się nauczyć, wierzę, że ty to potrafisz” i zachęcaj je do wyciągnięcia własnych wniosków: „Jak myślisz, dlaczego Ci nie poszło na tym sprawdzianie? Z czym masz kłopot? Czego potrzebujesz, żeby sobie z tym poradzić?”</w:t>
      </w:r>
      <w:r w:rsidRPr="00595337">
        <w:rPr>
          <w:rFonts w:ascii="Arial" w:hAnsi="Arial" w:cs="Arial"/>
          <w:sz w:val="22"/>
          <w:szCs w:val="22"/>
        </w:rPr>
        <w:br/>
      </w:r>
      <w:r w:rsidRPr="00595337">
        <w:rPr>
          <w:rFonts w:ascii="Arial" w:hAnsi="Arial" w:cs="Arial"/>
          <w:sz w:val="22"/>
          <w:szCs w:val="22"/>
        </w:rPr>
        <w:lastRenderedPageBreak/>
        <w:t>- Jeśli widzisz, że sprawy dziecka idą źle, nie wahaj się powiedzieć mu o tym, co cię martwi i czego od niego oczekujesz: „Dowiedziałam się, że ostatnio przychodzisz do szkoły nieprzygotowany. Oczekuję, że będziesz odrabiał prace domowe i przygotowywał się do zajęć. Jeżeli czegoś nie rozumiesz, chętnie Ci pomogę.”</w:t>
      </w:r>
      <w:r w:rsidRPr="00595337">
        <w:rPr>
          <w:rFonts w:ascii="Arial" w:hAnsi="Arial" w:cs="Arial"/>
          <w:sz w:val="22"/>
          <w:szCs w:val="22"/>
        </w:rPr>
        <w:br/>
        <w:t>- Jeżeli dotychczas nadmiernie kontrolowałeś swoje dziecko – oddaj mu odpowiedzialność za naukę. Możesz zawrzeć z nim kontrakt: „Od dzisiaj nie będę naganiała Cię do lekcji. Jesteś już dojrzały i wierzę, że sam potrafisz zaplanować sobie pracę. Zawsze możesz liczyć na moją pomoc, a raz w tygodniu chciałabym, żebyś zdawał mi relację jak sobie radzisz i z czym miałeś trudność.” Gdy dziecko o czymś zapomni, pozwól mu ponieść konsekwencje i zachęć do wyciagnięcia wniosków.</w:t>
      </w:r>
      <w:r w:rsidRPr="00595337">
        <w:rPr>
          <w:rFonts w:ascii="Arial" w:hAnsi="Arial" w:cs="Arial"/>
          <w:sz w:val="22"/>
          <w:szCs w:val="22"/>
        </w:rPr>
        <w:br/>
        <w:t xml:space="preserve">- Rozmawiaj z dzieckiem o jego zainteresowaniach, celach i planach na przyszłość. Zadawaj pytania, które skłaniają do zastanowienia się nad znaczeniem </w:t>
      </w:r>
      <w:proofErr w:type="gramStart"/>
      <w:r w:rsidRPr="00595337">
        <w:rPr>
          <w:rFonts w:ascii="Arial" w:hAnsi="Arial" w:cs="Arial"/>
          <w:sz w:val="22"/>
          <w:szCs w:val="22"/>
        </w:rPr>
        <w:t>wykształcenia: „Dlaczego</w:t>
      </w:r>
      <w:proofErr w:type="gramEnd"/>
      <w:r w:rsidRPr="00595337">
        <w:rPr>
          <w:rFonts w:ascii="Arial" w:hAnsi="Arial" w:cs="Arial"/>
          <w:sz w:val="22"/>
          <w:szCs w:val="22"/>
        </w:rPr>
        <w:t xml:space="preserve"> wybierasz właśnie tę szkołę? Jakie możesz mieć </w:t>
      </w:r>
      <w:proofErr w:type="gramStart"/>
      <w:r w:rsidRPr="00595337">
        <w:rPr>
          <w:rFonts w:ascii="Arial" w:hAnsi="Arial" w:cs="Arial"/>
          <w:sz w:val="22"/>
          <w:szCs w:val="22"/>
        </w:rPr>
        <w:t>korzyści jeśli</w:t>
      </w:r>
      <w:proofErr w:type="gramEnd"/>
      <w:r w:rsidRPr="00595337">
        <w:rPr>
          <w:rFonts w:ascii="Arial" w:hAnsi="Arial" w:cs="Arial"/>
          <w:sz w:val="22"/>
          <w:szCs w:val="22"/>
        </w:rPr>
        <w:t xml:space="preserve"> ją skończysz? W jaki sposób zamierzasz osiągnąć swój cel np. zostać informatykiem? Co dla Ciebie w życiu jest ważne?”</w:t>
      </w:r>
      <w:r w:rsidRPr="00595337">
        <w:rPr>
          <w:rFonts w:ascii="Arial" w:hAnsi="Arial" w:cs="Arial"/>
          <w:sz w:val="22"/>
          <w:szCs w:val="22"/>
        </w:rPr>
        <w:br/>
        <w:t>- Interesuj się tym, co wydarzyło się w szkole, rozmawiaj o tym, czego dziecko się nauczyło.</w:t>
      </w:r>
      <w:r w:rsidRPr="00595337">
        <w:rPr>
          <w:rFonts w:ascii="Arial" w:hAnsi="Arial" w:cs="Arial"/>
          <w:sz w:val="22"/>
          <w:szCs w:val="22"/>
        </w:rPr>
        <w:br/>
        <w:t>- Wdrażaj dziecko do systematyczności, naucz dobrej organizacji pracy (odrabianie lekcji o tej samej porze, ale nie bezpośrednio przed lub po szkole) i zadbaj o odpowiednie miejsce do nauki (stały kącik do pracy).</w:t>
      </w:r>
      <w:r w:rsidRPr="00595337">
        <w:rPr>
          <w:rFonts w:ascii="Arial" w:hAnsi="Arial" w:cs="Arial"/>
          <w:sz w:val="22"/>
          <w:szCs w:val="22"/>
        </w:rPr>
        <w:br/>
        <w:t>- Pomagaj dziecku w odrabianiu lekcji i pokonywaniu trudności – nie oznacza to jednak, że masz wykonać zadanie za dziecko! Pomóż mu zrozumieć polecenie, zaplanujcie poszczególne etapy niezbędne do wykonania zadania, w razie potrzeby udziel wskazówek</w:t>
      </w:r>
      <w:r w:rsidRPr="00595337">
        <w:rPr>
          <w:rFonts w:ascii="Arial" w:hAnsi="Arial" w:cs="Arial"/>
          <w:sz w:val="22"/>
          <w:szCs w:val="22"/>
        </w:rPr>
        <w:br/>
        <w:t>- Unikaj atmosfery napięcia, nie okazuj ciągłego niezadowolenia, lecz szukaj mocnych stron swojego dziecka i udzielaj mu wsparcia.</w:t>
      </w:r>
      <w:r w:rsidRPr="00595337">
        <w:rPr>
          <w:rFonts w:ascii="Arial" w:hAnsi="Arial" w:cs="Arial"/>
          <w:sz w:val="22"/>
          <w:szCs w:val="22"/>
        </w:rPr>
        <w:br/>
        <w:t>- Chwal – za osiągnięcia, a także za włożony wysiłek.</w:t>
      </w:r>
      <w:r w:rsidRPr="00595337">
        <w:rPr>
          <w:rFonts w:ascii="Arial" w:hAnsi="Arial" w:cs="Arial"/>
          <w:sz w:val="22"/>
          <w:szCs w:val="22"/>
        </w:rPr>
        <w:br/>
        <w:t>- Nie porównuj dziecka do rodzeństwa, kolegów, lecz do poprzedniego jego poziomu umiejętności – uświadamiasz mu w ten sposób postępy i motywujesz do dalszej pracy.</w:t>
      </w:r>
      <w:r w:rsidRPr="00595337">
        <w:rPr>
          <w:rFonts w:ascii="Arial" w:hAnsi="Arial" w:cs="Arial"/>
          <w:sz w:val="22"/>
          <w:szCs w:val="22"/>
        </w:rPr>
        <w:br/>
        <w:t>- W przypadku zniechęcenia dziecka lub doświadczenia przez nie porażki – nie zaprzeczaj jego uczuciom mówiąc, że nic się nie stało, lecz nazwij jego uczucia: „Widzę, że jest Ci bardzo smutno z tego powodu…, że jesteś rozczarowany…, że zadanie to sprawia Ci trudność”. Zachęć je do wymyślenia, jak można rozwiązać dany problem, zaproponuj własne pomysły i wspólnie zdecydujcie, które pomysły wydają się możliwe do zrealizowania.</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Kluczem do sukcesu jest miłość i akceptacja!!!</w:t>
      </w:r>
      <w:r w:rsidRPr="00595337">
        <w:rPr>
          <w:rFonts w:ascii="Arial" w:hAnsi="Arial" w:cs="Arial"/>
          <w:sz w:val="22"/>
          <w:szCs w:val="22"/>
        </w:rPr>
        <w:br/>
        <w:t>Najważniejszą sprawą w zakresie motywowania dzieci do nauki jest ich akceptacja przez rodziców, bez względu na to, co dziecko robi czy jak się zachowuje. Dziecko, które wyrasta w atmosferze akceptacji, poczuciu, że jest kochane i szanowane, łatwiej przyjmie nasz punkt widzenia. Dziecko, który nabierze wiary i pewności siebie, łatwiej pokona problemy i chętniej będzie stawiało czoła przeciwnościom.</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Źródła</w:t>
      </w:r>
      <w:proofErr w:type="gramStart"/>
      <w:r w:rsidRPr="00595337">
        <w:rPr>
          <w:rFonts w:ascii="Arial" w:hAnsi="Arial" w:cs="Arial"/>
          <w:sz w:val="22"/>
          <w:szCs w:val="22"/>
        </w:rPr>
        <w:t>:</w:t>
      </w:r>
      <w:r w:rsidRPr="00595337">
        <w:rPr>
          <w:rFonts w:ascii="Arial" w:hAnsi="Arial" w:cs="Arial"/>
          <w:sz w:val="22"/>
          <w:szCs w:val="22"/>
        </w:rPr>
        <w:br/>
      </w:r>
      <w:proofErr w:type="spellStart"/>
      <w:r w:rsidRPr="00595337">
        <w:rPr>
          <w:rFonts w:ascii="Arial" w:hAnsi="Arial" w:cs="Arial"/>
          <w:sz w:val="22"/>
          <w:szCs w:val="22"/>
        </w:rPr>
        <w:t>Brophy</w:t>
      </w:r>
      <w:proofErr w:type="spellEnd"/>
      <w:proofErr w:type="gramEnd"/>
      <w:r w:rsidRPr="00595337">
        <w:rPr>
          <w:rFonts w:ascii="Arial" w:hAnsi="Arial" w:cs="Arial"/>
          <w:sz w:val="22"/>
          <w:szCs w:val="22"/>
        </w:rPr>
        <w:t>. J – „Motywowanie uczniów do nauki”</w:t>
      </w:r>
      <w:r w:rsidRPr="00595337">
        <w:rPr>
          <w:rFonts w:ascii="Arial" w:hAnsi="Arial" w:cs="Arial"/>
          <w:sz w:val="22"/>
          <w:szCs w:val="22"/>
        </w:rPr>
        <w:br/>
        <w:t xml:space="preserve">Buchner. </w:t>
      </w:r>
      <w:proofErr w:type="spellStart"/>
      <w:r w:rsidRPr="00595337">
        <w:rPr>
          <w:rFonts w:ascii="Arial" w:hAnsi="Arial" w:cs="Arial"/>
          <w:sz w:val="22"/>
          <w:szCs w:val="22"/>
        </w:rPr>
        <w:t>Ch</w:t>
      </w:r>
      <w:proofErr w:type="spellEnd"/>
      <w:r w:rsidRPr="00595337">
        <w:rPr>
          <w:rFonts w:ascii="Arial" w:hAnsi="Arial" w:cs="Arial"/>
          <w:sz w:val="22"/>
          <w:szCs w:val="22"/>
        </w:rPr>
        <w:t>- „ Sukces w szkole jest możliwy”</w:t>
      </w:r>
      <w:r w:rsidRPr="00595337">
        <w:rPr>
          <w:rFonts w:ascii="Arial" w:hAnsi="Arial" w:cs="Arial"/>
          <w:sz w:val="22"/>
          <w:szCs w:val="22"/>
        </w:rPr>
        <w:br/>
      </w:r>
      <w:proofErr w:type="spellStart"/>
      <w:r w:rsidRPr="00595337">
        <w:rPr>
          <w:rFonts w:ascii="Arial" w:hAnsi="Arial" w:cs="Arial"/>
          <w:sz w:val="22"/>
          <w:szCs w:val="22"/>
        </w:rPr>
        <w:t>Hamer.H</w:t>
      </w:r>
      <w:proofErr w:type="spellEnd"/>
      <w:r w:rsidRPr="00595337">
        <w:rPr>
          <w:rFonts w:ascii="Arial" w:hAnsi="Arial" w:cs="Arial"/>
          <w:sz w:val="22"/>
          <w:szCs w:val="22"/>
        </w:rPr>
        <w:t xml:space="preserve"> – „ Do efektywności nauczania”</w:t>
      </w:r>
      <w:r w:rsidRPr="00595337">
        <w:rPr>
          <w:rFonts w:ascii="Arial" w:hAnsi="Arial" w:cs="Arial"/>
          <w:sz w:val="22"/>
          <w:szCs w:val="22"/>
        </w:rPr>
        <w:br/>
        <w:t>Harmin. M – „Duch klasy”. Jak motywować uczniów do nauki?</w:t>
      </w:r>
      <w:r w:rsidRPr="00595337">
        <w:rPr>
          <w:rFonts w:ascii="Arial" w:hAnsi="Arial" w:cs="Arial"/>
          <w:sz w:val="22"/>
          <w:szCs w:val="22"/>
        </w:rPr>
        <w:br/>
      </w:r>
      <w:proofErr w:type="spellStart"/>
      <w:r w:rsidRPr="00595337">
        <w:rPr>
          <w:rFonts w:ascii="Arial" w:hAnsi="Arial" w:cs="Arial"/>
          <w:sz w:val="22"/>
          <w:szCs w:val="22"/>
        </w:rPr>
        <w:t>Mc</w:t>
      </w:r>
      <w:proofErr w:type="spellEnd"/>
      <w:r w:rsidRPr="00595337">
        <w:rPr>
          <w:rFonts w:ascii="Arial" w:hAnsi="Arial" w:cs="Arial"/>
          <w:sz w:val="22"/>
          <w:szCs w:val="22"/>
        </w:rPr>
        <w:t xml:space="preserve"> </w:t>
      </w:r>
      <w:proofErr w:type="spellStart"/>
      <w:r w:rsidRPr="00595337">
        <w:rPr>
          <w:rFonts w:ascii="Arial" w:hAnsi="Arial" w:cs="Arial"/>
          <w:sz w:val="22"/>
          <w:szCs w:val="22"/>
        </w:rPr>
        <w:t>Ginnisa</w:t>
      </w:r>
      <w:proofErr w:type="spellEnd"/>
      <w:r w:rsidRPr="00595337">
        <w:rPr>
          <w:rFonts w:ascii="Arial" w:hAnsi="Arial" w:cs="Arial"/>
          <w:sz w:val="22"/>
          <w:szCs w:val="22"/>
        </w:rPr>
        <w:t>. A – „Sztuka motywacji”</w:t>
      </w:r>
      <w:r w:rsidRPr="00595337">
        <w:rPr>
          <w:rFonts w:ascii="Arial" w:hAnsi="Arial" w:cs="Arial"/>
          <w:sz w:val="22"/>
          <w:szCs w:val="22"/>
        </w:rPr>
        <w:br/>
        <w:t xml:space="preserve">D. </w:t>
      </w:r>
      <w:proofErr w:type="spellStart"/>
      <w:r w:rsidRPr="00595337">
        <w:rPr>
          <w:rFonts w:ascii="Arial" w:hAnsi="Arial" w:cs="Arial"/>
          <w:sz w:val="22"/>
          <w:szCs w:val="22"/>
        </w:rPr>
        <w:t>Stipek</w:t>
      </w:r>
      <w:proofErr w:type="spellEnd"/>
      <w:r w:rsidRPr="00595337">
        <w:rPr>
          <w:rFonts w:ascii="Arial" w:hAnsi="Arial" w:cs="Arial"/>
          <w:sz w:val="22"/>
          <w:szCs w:val="22"/>
        </w:rPr>
        <w:t xml:space="preserve">, </w:t>
      </w:r>
      <w:proofErr w:type="spellStart"/>
      <w:r w:rsidRPr="00595337">
        <w:rPr>
          <w:rFonts w:ascii="Arial" w:hAnsi="Arial" w:cs="Arial"/>
          <w:sz w:val="22"/>
          <w:szCs w:val="22"/>
        </w:rPr>
        <w:t>K.Seal</w:t>
      </w:r>
      <w:proofErr w:type="spellEnd"/>
      <w:r w:rsidRPr="00595337">
        <w:rPr>
          <w:rFonts w:ascii="Arial" w:hAnsi="Arial" w:cs="Arial"/>
          <w:sz w:val="22"/>
          <w:szCs w:val="22"/>
        </w:rPr>
        <w:t>- „Jak nakłonić dziecko do nauki?”</w:t>
      </w:r>
      <w:r w:rsidRPr="00595337">
        <w:rPr>
          <w:rFonts w:ascii="Arial" w:hAnsi="Arial" w:cs="Arial"/>
          <w:sz w:val="22"/>
          <w:szCs w:val="22"/>
        </w:rPr>
        <w:br/>
      </w:r>
      <w:proofErr w:type="spellStart"/>
      <w:r w:rsidRPr="00595337">
        <w:rPr>
          <w:rFonts w:ascii="Arial" w:hAnsi="Arial" w:cs="Arial"/>
          <w:sz w:val="22"/>
          <w:szCs w:val="22"/>
        </w:rPr>
        <w:t>G.W.Green</w:t>
      </w:r>
      <w:proofErr w:type="spellEnd"/>
      <w:r w:rsidRPr="00595337">
        <w:rPr>
          <w:rFonts w:ascii="Arial" w:hAnsi="Arial" w:cs="Arial"/>
          <w:sz w:val="22"/>
          <w:szCs w:val="22"/>
        </w:rPr>
        <w:t xml:space="preserve"> – „Jak pomagać dziecku w nauce?”</w:t>
      </w:r>
      <w:r w:rsidRPr="00595337">
        <w:rPr>
          <w:rFonts w:ascii="Arial" w:hAnsi="Arial" w:cs="Arial"/>
          <w:sz w:val="22"/>
          <w:szCs w:val="22"/>
        </w:rPr>
        <w:br/>
      </w:r>
      <w:proofErr w:type="spellStart"/>
      <w:r w:rsidRPr="00595337">
        <w:rPr>
          <w:rFonts w:ascii="Arial" w:hAnsi="Arial" w:cs="Arial"/>
          <w:sz w:val="22"/>
          <w:szCs w:val="22"/>
        </w:rPr>
        <w:t>A.Faber</w:t>
      </w:r>
      <w:proofErr w:type="spellEnd"/>
      <w:r w:rsidRPr="00595337">
        <w:rPr>
          <w:rFonts w:ascii="Arial" w:hAnsi="Arial" w:cs="Arial"/>
          <w:sz w:val="22"/>
          <w:szCs w:val="22"/>
        </w:rPr>
        <w:t xml:space="preserve">, </w:t>
      </w:r>
      <w:proofErr w:type="spellStart"/>
      <w:r w:rsidRPr="00595337">
        <w:rPr>
          <w:rFonts w:ascii="Arial" w:hAnsi="Arial" w:cs="Arial"/>
          <w:sz w:val="22"/>
          <w:szCs w:val="22"/>
        </w:rPr>
        <w:t>E.Mazlish</w:t>
      </w:r>
      <w:proofErr w:type="spellEnd"/>
      <w:r w:rsidRPr="00595337">
        <w:rPr>
          <w:rFonts w:ascii="Arial" w:hAnsi="Arial" w:cs="Arial"/>
          <w:sz w:val="22"/>
          <w:szCs w:val="22"/>
        </w:rPr>
        <w:t xml:space="preserve"> – „Jak mówić, żeby dzieci uczyły się w domu i w szkole”</w:t>
      </w:r>
      <w:r w:rsidRPr="00595337">
        <w:rPr>
          <w:rFonts w:ascii="Arial" w:hAnsi="Arial" w:cs="Arial"/>
          <w:sz w:val="22"/>
          <w:szCs w:val="22"/>
        </w:rPr>
        <w:br/>
        <w:t>Strony internetowe: www.</w:t>
      </w:r>
      <w:proofErr w:type="gramStart"/>
      <w:r w:rsidRPr="00595337">
        <w:rPr>
          <w:rFonts w:ascii="Arial" w:hAnsi="Arial" w:cs="Arial"/>
          <w:sz w:val="22"/>
          <w:szCs w:val="22"/>
        </w:rPr>
        <w:t>edux</w:t>
      </w:r>
      <w:proofErr w:type="gramEnd"/>
      <w:r w:rsidRPr="00595337">
        <w:rPr>
          <w:rFonts w:ascii="Arial" w:hAnsi="Arial" w:cs="Arial"/>
          <w:sz w:val="22"/>
          <w:szCs w:val="22"/>
        </w:rPr>
        <w:t>.</w:t>
      </w:r>
      <w:proofErr w:type="gramStart"/>
      <w:r w:rsidRPr="00595337">
        <w:rPr>
          <w:rFonts w:ascii="Arial" w:hAnsi="Arial" w:cs="Arial"/>
          <w:sz w:val="22"/>
          <w:szCs w:val="22"/>
        </w:rPr>
        <w:t>pl</w:t>
      </w:r>
      <w:proofErr w:type="gramEnd"/>
      <w:r w:rsidRPr="00595337">
        <w:rPr>
          <w:rFonts w:ascii="Arial" w:hAnsi="Arial" w:cs="Arial"/>
          <w:sz w:val="22"/>
          <w:szCs w:val="22"/>
        </w:rPr>
        <w:t>, www.</w:t>
      </w:r>
      <w:proofErr w:type="gramStart"/>
      <w:r w:rsidRPr="00595337">
        <w:rPr>
          <w:rFonts w:ascii="Arial" w:hAnsi="Arial" w:cs="Arial"/>
          <w:sz w:val="22"/>
          <w:szCs w:val="22"/>
        </w:rPr>
        <w:t>publikacje</w:t>
      </w:r>
      <w:proofErr w:type="gramEnd"/>
      <w:r w:rsidRPr="00595337">
        <w:rPr>
          <w:rFonts w:ascii="Arial" w:hAnsi="Arial" w:cs="Arial"/>
          <w:sz w:val="22"/>
          <w:szCs w:val="22"/>
        </w:rPr>
        <w:t>.</w:t>
      </w:r>
      <w:proofErr w:type="gramStart"/>
      <w:r w:rsidRPr="00595337">
        <w:rPr>
          <w:rFonts w:ascii="Arial" w:hAnsi="Arial" w:cs="Arial"/>
          <w:sz w:val="22"/>
          <w:szCs w:val="22"/>
        </w:rPr>
        <w:t>edu</w:t>
      </w:r>
      <w:proofErr w:type="gramEnd"/>
      <w:r w:rsidRPr="00595337">
        <w:rPr>
          <w:rFonts w:ascii="Arial" w:hAnsi="Arial" w:cs="Arial"/>
          <w:sz w:val="22"/>
          <w:szCs w:val="22"/>
        </w:rPr>
        <w:t>.</w:t>
      </w:r>
      <w:proofErr w:type="gramStart"/>
      <w:r w:rsidRPr="00595337">
        <w:rPr>
          <w:rFonts w:ascii="Arial" w:hAnsi="Arial" w:cs="Arial"/>
          <w:sz w:val="22"/>
          <w:szCs w:val="22"/>
        </w:rPr>
        <w:t>pl</w:t>
      </w:r>
      <w:proofErr w:type="gramEnd"/>
      <w:r w:rsidRPr="00595337">
        <w:rPr>
          <w:rFonts w:ascii="Arial" w:hAnsi="Arial" w:cs="Arial"/>
          <w:sz w:val="22"/>
          <w:szCs w:val="22"/>
        </w:rPr>
        <w:t>.</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w:t>
      </w:r>
    </w:p>
    <w:p w:rsidR="002364D6" w:rsidRPr="00595337" w:rsidRDefault="002364D6" w:rsidP="002364D6">
      <w:pPr>
        <w:pStyle w:val="NormalnyWeb"/>
        <w:shd w:val="clear" w:color="auto" w:fill="FFFFFF"/>
        <w:spacing w:before="240" w:beforeAutospacing="0" w:after="240" w:afterAutospacing="0"/>
        <w:rPr>
          <w:rFonts w:ascii="Arial" w:hAnsi="Arial" w:cs="Arial"/>
        </w:rPr>
      </w:pPr>
    </w:p>
    <w:p w:rsidR="00F46A5D" w:rsidRPr="00595337" w:rsidRDefault="00F46A5D"/>
    <w:sectPr w:rsidR="00F46A5D" w:rsidRPr="00595337" w:rsidSect="00873E1C">
      <w:pgSz w:w="11906" w:h="16838"/>
      <w:pgMar w:top="56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7FB6"/>
    <w:multiLevelType w:val="multilevel"/>
    <w:tmpl w:val="7408D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E709E7"/>
    <w:multiLevelType w:val="multilevel"/>
    <w:tmpl w:val="2B408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0C4A26"/>
    <w:multiLevelType w:val="multilevel"/>
    <w:tmpl w:val="9578C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C67F50"/>
    <w:multiLevelType w:val="multilevel"/>
    <w:tmpl w:val="F56C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563C46"/>
    <w:multiLevelType w:val="multilevel"/>
    <w:tmpl w:val="23B66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465C86"/>
    <w:multiLevelType w:val="multilevel"/>
    <w:tmpl w:val="9D58C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9B67AC8"/>
    <w:multiLevelType w:val="multilevel"/>
    <w:tmpl w:val="614C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0A5BD1"/>
    <w:multiLevelType w:val="multilevel"/>
    <w:tmpl w:val="42D67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5"/>
  </w:num>
  <w:num w:numId="4">
    <w:abstractNumId w:val="0"/>
  </w:num>
  <w:num w:numId="5">
    <w:abstractNumId w:val="3"/>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DA2"/>
    <w:rsid w:val="00030931"/>
    <w:rsid w:val="00122240"/>
    <w:rsid w:val="001537C8"/>
    <w:rsid w:val="002234D9"/>
    <w:rsid w:val="002364D6"/>
    <w:rsid w:val="002A143F"/>
    <w:rsid w:val="005673F8"/>
    <w:rsid w:val="00571179"/>
    <w:rsid w:val="00595337"/>
    <w:rsid w:val="006C1DA2"/>
    <w:rsid w:val="00785387"/>
    <w:rsid w:val="00873E1C"/>
    <w:rsid w:val="008A60A0"/>
    <w:rsid w:val="00A70376"/>
    <w:rsid w:val="00D1207A"/>
    <w:rsid w:val="00E55AC5"/>
    <w:rsid w:val="00F46A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link w:val="Nagwek1Znak"/>
    <w:uiPriority w:val="9"/>
    <w:qFormat/>
    <w:rsid w:val="001537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2364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37C8"/>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1537C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1537C8"/>
    <w:rPr>
      <w:color w:val="0000FF"/>
      <w:u w:val="single"/>
    </w:rPr>
  </w:style>
  <w:style w:type="character" w:styleId="Pogrubienie">
    <w:name w:val="Strong"/>
    <w:basedOn w:val="Domylnaczcionkaakapitu"/>
    <w:uiPriority w:val="22"/>
    <w:qFormat/>
    <w:rsid w:val="00571179"/>
    <w:rPr>
      <w:b/>
      <w:bCs/>
    </w:rPr>
  </w:style>
  <w:style w:type="character" w:customStyle="1" w:styleId="Nagwek2Znak">
    <w:name w:val="Nagłówek 2 Znak"/>
    <w:basedOn w:val="Domylnaczcionkaakapitu"/>
    <w:link w:val="Nagwek2"/>
    <w:uiPriority w:val="9"/>
    <w:semiHidden/>
    <w:rsid w:val="002364D6"/>
    <w:rPr>
      <w:rFonts w:asciiTheme="majorHAnsi" w:eastAsiaTheme="majorEastAsia" w:hAnsiTheme="majorHAnsi" w:cstheme="majorBidi"/>
      <w:color w:val="2E74B5" w:themeColor="accent1" w:themeShade="BF"/>
      <w:sz w:val="26"/>
      <w:szCs w:val="26"/>
    </w:rPr>
  </w:style>
  <w:style w:type="character" w:styleId="Uwydatnienie">
    <w:name w:val="Emphasis"/>
    <w:basedOn w:val="Domylnaczcionkaakapitu"/>
    <w:uiPriority w:val="20"/>
    <w:qFormat/>
    <w:rsid w:val="002364D6"/>
    <w:rPr>
      <w:i/>
      <w:iCs/>
    </w:rPr>
  </w:style>
  <w:style w:type="paragraph" w:styleId="Tekstdymka">
    <w:name w:val="Balloon Text"/>
    <w:basedOn w:val="Normalny"/>
    <w:link w:val="TekstdymkaZnak"/>
    <w:uiPriority w:val="99"/>
    <w:semiHidden/>
    <w:unhideWhenUsed/>
    <w:rsid w:val="005673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73F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link w:val="Nagwek1Znak"/>
    <w:uiPriority w:val="9"/>
    <w:qFormat/>
    <w:rsid w:val="001537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2364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37C8"/>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1537C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1537C8"/>
    <w:rPr>
      <w:color w:val="0000FF"/>
      <w:u w:val="single"/>
    </w:rPr>
  </w:style>
  <w:style w:type="character" w:styleId="Pogrubienie">
    <w:name w:val="Strong"/>
    <w:basedOn w:val="Domylnaczcionkaakapitu"/>
    <w:uiPriority w:val="22"/>
    <w:qFormat/>
    <w:rsid w:val="00571179"/>
    <w:rPr>
      <w:b/>
      <w:bCs/>
    </w:rPr>
  </w:style>
  <w:style w:type="character" w:customStyle="1" w:styleId="Nagwek2Znak">
    <w:name w:val="Nagłówek 2 Znak"/>
    <w:basedOn w:val="Domylnaczcionkaakapitu"/>
    <w:link w:val="Nagwek2"/>
    <w:uiPriority w:val="9"/>
    <w:semiHidden/>
    <w:rsid w:val="002364D6"/>
    <w:rPr>
      <w:rFonts w:asciiTheme="majorHAnsi" w:eastAsiaTheme="majorEastAsia" w:hAnsiTheme="majorHAnsi" w:cstheme="majorBidi"/>
      <w:color w:val="2E74B5" w:themeColor="accent1" w:themeShade="BF"/>
      <w:sz w:val="26"/>
      <w:szCs w:val="26"/>
    </w:rPr>
  </w:style>
  <w:style w:type="character" w:styleId="Uwydatnienie">
    <w:name w:val="Emphasis"/>
    <w:basedOn w:val="Domylnaczcionkaakapitu"/>
    <w:uiPriority w:val="20"/>
    <w:qFormat/>
    <w:rsid w:val="002364D6"/>
    <w:rPr>
      <w:i/>
      <w:iCs/>
    </w:rPr>
  </w:style>
  <w:style w:type="paragraph" w:styleId="Tekstdymka">
    <w:name w:val="Balloon Text"/>
    <w:basedOn w:val="Normalny"/>
    <w:link w:val="TekstdymkaZnak"/>
    <w:uiPriority w:val="99"/>
    <w:semiHidden/>
    <w:unhideWhenUsed/>
    <w:rsid w:val="005673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7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47052">
      <w:bodyDiv w:val="1"/>
      <w:marLeft w:val="0"/>
      <w:marRight w:val="0"/>
      <w:marTop w:val="0"/>
      <w:marBottom w:val="0"/>
      <w:divBdr>
        <w:top w:val="none" w:sz="0" w:space="0" w:color="auto"/>
        <w:left w:val="none" w:sz="0" w:space="0" w:color="auto"/>
        <w:bottom w:val="none" w:sz="0" w:space="0" w:color="auto"/>
        <w:right w:val="none" w:sz="0" w:space="0" w:color="auto"/>
      </w:divBdr>
      <w:divsChild>
        <w:div w:id="1765344708">
          <w:marLeft w:val="0"/>
          <w:marRight w:val="0"/>
          <w:marTop w:val="0"/>
          <w:marBottom w:val="0"/>
          <w:divBdr>
            <w:top w:val="none" w:sz="0" w:space="0" w:color="auto"/>
            <w:left w:val="none" w:sz="0" w:space="0" w:color="auto"/>
            <w:bottom w:val="none" w:sz="0" w:space="0" w:color="auto"/>
            <w:right w:val="none" w:sz="0" w:space="0" w:color="auto"/>
          </w:divBdr>
        </w:div>
        <w:div w:id="1192763868">
          <w:marLeft w:val="0"/>
          <w:marRight w:val="0"/>
          <w:marTop w:val="0"/>
          <w:marBottom w:val="0"/>
          <w:divBdr>
            <w:top w:val="none" w:sz="0" w:space="0" w:color="auto"/>
            <w:left w:val="none" w:sz="0" w:space="0" w:color="auto"/>
            <w:bottom w:val="none" w:sz="0" w:space="0" w:color="auto"/>
            <w:right w:val="none" w:sz="0" w:space="0" w:color="auto"/>
          </w:divBdr>
        </w:div>
      </w:divsChild>
    </w:div>
    <w:div w:id="1208564242">
      <w:bodyDiv w:val="1"/>
      <w:marLeft w:val="0"/>
      <w:marRight w:val="0"/>
      <w:marTop w:val="0"/>
      <w:marBottom w:val="0"/>
      <w:divBdr>
        <w:top w:val="none" w:sz="0" w:space="0" w:color="auto"/>
        <w:left w:val="none" w:sz="0" w:space="0" w:color="auto"/>
        <w:bottom w:val="none" w:sz="0" w:space="0" w:color="auto"/>
        <w:right w:val="none" w:sz="0" w:space="0" w:color="auto"/>
      </w:divBdr>
      <w:divsChild>
        <w:div w:id="303656254">
          <w:marLeft w:val="0"/>
          <w:marRight w:val="0"/>
          <w:marTop w:val="0"/>
          <w:marBottom w:val="0"/>
          <w:divBdr>
            <w:top w:val="none" w:sz="0" w:space="0" w:color="auto"/>
            <w:left w:val="none" w:sz="0" w:space="0" w:color="auto"/>
            <w:bottom w:val="none" w:sz="0" w:space="0" w:color="auto"/>
            <w:right w:val="none" w:sz="0" w:space="0" w:color="auto"/>
          </w:divBdr>
        </w:div>
        <w:div w:id="1741051562">
          <w:marLeft w:val="0"/>
          <w:marRight w:val="0"/>
          <w:marTop w:val="0"/>
          <w:marBottom w:val="0"/>
          <w:divBdr>
            <w:top w:val="none" w:sz="0" w:space="0" w:color="auto"/>
            <w:left w:val="none" w:sz="0" w:space="0" w:color="auto"/>
            <w:bottom w:val="none" w:sz="0" w:space="0" w:color="auto"/>
            <w:right w:val="none" w:sz="0" w:space="0" w:color="auto"/>
          </w:divBdr>
        </w:div>
      </w:divsChild>
    </w:div>
    <w:div w:id="1419594702">
      <w:bodyDiv w:val="1"/>
      <w:marLeft w:val="0"/>
      <w:marRight w:val="0"/>
      <w:marTop w:val="0"/>
      <w:marBottom w:val="0"/>
      <w:divBdr>
        <w:top w:val="none" w:sz="0" w:space="0" w:color="auto"/>
        <w:left w:val="none" w:sz="0" w:space="0" w:color="auto"/>
        <w:bottom w:val="none" w:sz="0" w:space="0" w:color="auto"/>
        <w:right w:val="none" w:sz="0" w:space="0" w:color="auto"/>
      </w:divBdr>
      <w:divsChild>
        <w:div w:id="332874711">
          <w:marLeft w:val="0"/>
          <w:marRight w:val="0"/>
          <w:marTop w:val="0"/>
          <w:marBottom w:val="0"/>
          <w:divBdr>
            <w:top w:val="none" w:sz="0" w:space="0" w:color="auto"/>
            <w:left w:val="none" w:sz="0" w:space="0" w:color="auto"/>
            <w:bottom w:val="none" w:sz="0" w:space="0" w:color="auto"/>
            <w:right w:val="none" w:sz="0" w:space="0" w:color="auto"/>
          </w:divBdr>
        </w:div>
        <w:div w:id="612714620">
          <w:marLeft w:val="0"/>
          <w:marRight w:val="0"/>
          <w:marTop w:val="0"/>
          <w:marBottom w:val="0"/>
          <w:divBdr>
            <w:top w:val="none" w:sz="0" w:space="0" w:color="auto"/>
            <w:left w:val="none" w:sz="0" w:space="0" w:color="auto"/>
            <w:bottom w:val="none" w:sz="0" w:space="0" w:color="auto"/>
            <w:right w:val="none" w:sz="0" w:space="0" w:color="auto"/>
          </w:divBdr>
        </w:div>
      </w:divsChild>
    </w:div>
    <w:div w:id="1505170703">
      <w:bodyDiv w:val="1"/>
      <w:marLeft w:val="0"/>
      <w:marRight w:val="0"/>
      <w:marTop w:val="0"/>
      <w:marBottom w:val="0"/>
      <w:divBdr>
        <w:top w:val="none" w:sz="0" w:space="0" w:color="auto"/>
        <w:left w:val="none" w:sz="0" w:space="0" w:color="auto"/>
        <w:bottom w:val="none" w:sz="0" w:space="0" w:color="auto"/>
        <w:right w:val="none" w:sz="0" w:space="0" w:color="auto"/>
      </w:divBdr>
    </w:div>
    <w:div w:id="1757238807">
      <w:bodyDiv w:val="1"/>
      <w:marLeft w:val="0"/>
      <w:marRight w:val="0"/>
      <w:marTop w:val="0"/>
      <w:marBottom w:val="0"/>
      <w:divBdr>
        <w:top w:val="none" w:sz="0" w:space="0" w:color="auto"/>
        <w:left w:val="none" w:sz="0" w:space="0" w:color="auto"/>
        <w:bottom w:val="none" w:sz="0" w:space="0" w:color="auto"/>
        <w:right w:val="none" w:sz="0" w:space="0" w:color="auto"/>
      </w:divBdr>
      <w:divsChild>
        <w:div w:id="1940407554">
          <w:marLeft w:val="0"/>
          <w:marRight w:val="0"/>
          <w:marTop w:val="0"/>
          <w:marBottom w:val="480"/>
          <w:divBdr>
            <w:top w:val="none" w:sz="0" w:space="0" w:color="auto"/>
            <w:left w:val="none" w:sz="0" w:space="0" w:color="auto"/>
            <w:bottom w:val="none" w:sz="0" w:space="0" w:color="auto"/>
            <w:right w:val="none" w:sz="0" w:space="0" w:color="auto"/>
          </w:divBdr>
          <w:divsChild>
            <w:div w:id="178935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1941</Words>
  <Characters>11652</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Basia</dc:creator>
  <cp:lastModifiedBy>Itsme</cp:lastModifiedBy>
  <cp:revision>4</cp:revision>
  <cp:lastPrinted>2020-03-24T10:00:00Z</cp:lastPrinted>
  <dcterms:created xsi:type="dcterms:W3CDTF">2020-03-24T18:20:00Z</dcterms:created>
  <dcterms:modified xsi:type="dcterms:W3CDTF">2020-03-24T18:27:00Z</dcterms:modified>
</cp:coreProperties>
</file>